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306" w:rsidRDefault="00116CB8">
      <w:pPr>
        <w:spacing w:after="0" w:line="240" w:lineRule="auto"/>
        <w:jc w:val="center"/>
      </w:pPr>
      <w:r w:rsidRPr="00116CB8">
        <w:drawing>
          <wp:inline distT="0" distB="0" distL="0" distR="0">
            <wp:extent cx="3080991" cy="1112807"/>
            <wp:effectExtent l="19050" t="0" r="5109" b="0"/>
            <wp:docPr id="1" name="รูปภาพ 0" descr="ป้ายไวนิล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ป้ายไวนิล2.jpg"/>
                    <pic:cNvPicPr/>
                  </pic:nvPicPr>
                  <pic:blipFill>
                    <a:blip r:embed="rId6" cstate="print"/>
                    <a:srcRect l="30029" t="4215" r="31345" b="59004"/>
                    <a:stretch>
                      <a:fillRect/>
                    </a:stretch>
                  </pic:blipFill>
                  <pic:spPr>
                    <a:xfrm>
                      <a:off x="0" y="0"/>
                      <a:ext cx="3080991" cy="1112807"/>
                    </a:xfrm>
                    <a:prstGeom prst="rect">
                      <a:avLst/>
                    </a:prstGeom>
                  </pic:spPr>
                </pic:pic>
              </a:graphicData>
            </a:graphic>
          </wp:inline>
        </w:drawing>
      </w:r>
    </w:p>
    <w:p w:rsidR="00DA5306" w:rsidRDefault="00DA5306">
      <w:pPr>
        <w:spacing w:after="0" w:line="240" w:lineRule="auto"/>
        <w:jc w:val="center"/>
      </w:pPr>
    </w:p>
    <w:p w:rsidR="00DA5306" w:rsidRDefault="00DA5306">
      <w:pPr>
        <w:spacing w:after="0" w:line="240" w:lineRule="auto"/>
        <w:jc w:val="center"/>
      </w:pPr>
    </w:p>
    <w:p w:rsidR="00DA5306" w:rsidRDefault="00AF1017">
      <w:pPr>
        <w:spacing w:after="0" w:line="240" w:lineRule="auto"/>
        <w:jc w:val="center"/>
        <w:rPr>
          <w:rFonts w:ascii="Times New Roman" w:eastAsia="Times New Roman" w:hAnsi="Times New Roman" w:cs="Times New Roman"/>
          <w:b/>
          <w:bCs/>
          <w:sz w:val="28"/>
          <w:szCs w:val="28"/>
        </w:rPr>
      </w:pPr>
      <w:r>
        <w:rPr>
          <w:rFonts w:ascii="Times New Roman" w:hAnsi="Times New Roman"/>
          <w:b/>
          <w:bCs/>
          <w:sz w:val="28"/>
          <w:szCs w:val="28"/>
        </w:rPr>
        <w:t>Memorandum of Understanding</w:t>
      </w:r>
    </w:p>
    <w:p w:rsidR="00DA5306" w:rsidRDefault="00AF1017">
      <w:pPr>
        <w:spacing w:after="0" w:line="240" w:lineRule="auto"/>
        <w:jc w:val="center"/>
        <w:rPr>
          <w:rFonts w:ascii="Times New Roman" w:eastAsia="Times New Roman" w:hAnsi="Times New Roman" w:cs="Times New Roman"/>
          <w:b/>
          <w:bCs/>
          <w:sz w:val="28"/>
          <w:szCs w:val="28"/>
        </w:rPr>
      </w:pPr>
      <w:r>
        <w:rPr>
          <w:rFonts w:ascii="Times New Roman" w:hAnsi="Times New Roman"/>
          <w:b/>
          <w:bCs/>
          <w:sz w:val="28"/>
          <w:szCs w:val="28"/>
        </w:rPr>
        <w:t xml:space="preserve">on the </w:t>
      </w:r>
    </w:p>
    <w:p w:rsidR="00DA5306" w:rsidRDefault="00AF1017">
      <w:pPr>
        <w:spacing w:after="0" w:line="240" w:lineRule="auto"/>
        <w:jc w:val="center"/>
        <w:rPr>
          <w:rFonts w:ascii="Times New Roman" w:eastAsia="Times New Roman" w:hAnsi="Times New Roman" w:cs="Times New Roman"/>
          <w:b/>
          <w:bCs/>
          <w:sz w:val="28"/>
          <w:szCs w:val="28"/>
        </w:rPr>
      </w:pPr>
      <w:r>
        <w:rPr>
          <w:rFonts w:ascii="Times New Roman" w:hAnsi="Times New Roman"/>
          <w:b/>
          <w:bCs/>
          <w:sz w:val="28"/>
          <w:szCs w:val="28"/>
        </w:rPr>
        <w:t xml:space="preserve">Thai Journalists Association-Vietnam Journalists Association </w:t>
      </w:r>
    </w:p>
    <w:p w:rsidR="00DA5306" w:rsidRDefault="00AF1017">
      <w:pPr>
        <w:spacing w:after="0" w:line="240" w:lineRule="auto"/>
        <w:jc w:val="center"/>
        <w:rPr>
          <w:rFonts w:ascii="Times New Roman" w:eastAsia="Times New Roman" w:hAnsi="Times New Roman" w:cs="Times New Roman"/>
          <w:b/>
          <w:bCs/>
          <w:sz w:val="28"/>
          <w:szCs w:val="28"/>
        </w:rPr>
      </w:pPr>
      <w:r>
        <w:rPr>
          <w:rFonts w:ascii="Times New Roman" w:hAnsi="Times New Roman"/>
          <w:b/>
          <w:bCs/>
          <w:sz w:val="28"/>
          <w:szCs w:val="28"/>
        </w:rPr>
        <w:t>Media Exchange Programme 2016</w:t>
      </w:r>
    </w:p>
    <w:p w:rsidR="00DA5306" w:rsidRDefault="00DA5306">
      <w:pPr>
        <w:spacing w:after="0" w:line="240" w:lineRule="auto"/>
        <w:jc w:val="both"/>
        <w:rPr>
          <w:rFonts w:ascii="Times New Roman" w:eastAsia="Times New Roman" w:hAnsi="Times New Roman" w:cs="Times New Roman"/>
          <w:sz w:val="28"/>
          <w:szCs w:val="28"/>
        </w:rPr>
      </w:pPr>
    </w:p>
    <w:p w:rsidR="00DA5306" w:rsidRDefault="00AF1017">
      <w:pPr>
        <w:spacing w:after="0" w:line="240" w:lineRule="auto"/>
        <w:jc w:val="both"/>
        <w:rPr>
          <w:rFonts w:ascii="Times New Roman" w:eastAsia="Times New Roman" w:hAnsi="Times New Roman" w:cs="Times New Roman"/>
          <w:sz w:val="28"/>
          <w:szCs w:val="28"/>
        </w:rPr>
      </w:pPr>
      <w:r>
        <w:tab/>
      </w:r>
      <w:r>
        <w:rPr>
          <w:rFonts w:ascii="Times New Roman" w:hAnsi="Times New Roman"/>
          <w:sz w:val="28"/>
          <w:szCs w:val="28"/>
        </w:rPr>
        <w:t>Whereas the Vietnam Journalists Association</w:t>
      </w:r>
      <w:r>
        <w:rPr>
          <w:rFonts w:ascii="Times New Roman" w:hAnsi="Times New Roman"/>
          <w:sz w:val="28"/>
          <w:szCs w:val="28"/>
        </w:rPr>
        <w:t> </w:t>
      </w:r>
      <w:r>
        <w:rPr>
          <w:rFonts w:ascii="Times New Roman" w:hAnsi="Times New Roman"/>
          <w:sz w:val="28"/>
          <w:szCs w:val="28"/>
        </w:rPr>
        <w:t xml:space="preserve">has led its Vietnamese journalists delegation to visit Thailand following the invitation of its Thai counterpart Thai Journalists Association between October 3 and 9; </w:t>
      </w:r>
    </w:p>
    <w:p w:rsidR="00DA5306" w:rsidRDefault="00AF101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hAnsi="Times New Roman"/>
          <w:sz w:val="28"/>
          <w:szCs w:val="28"/>
        </w:rPr>
        <w:t>Whereas the Thai Journalists Association and the Vietnam</w:t>
      </w:r>
      <w:r>
        <w:rPr>
          <w:rFonts w:ascii="Times New Roman" w:hAnsi="Times New Roman"/>
          <w:sz w:val="28"/>
          <w:szCs w:val="28"/>
        </w:rPr>
        <w:t> </w:t>
      </w:r>
      <w:r>
        <w:rPr>
          <w:rFonts w:ascii="Times New Roman" w:hAnsi="Times New Roman"/>
          <w:sz w:val="28"/>
          <w:szCs w:val="28"/>
        </w:rPr>
        <w:t>Journalists Association</w:t>
      </w:r>
      <w:r>
        <w:rPr>
          <w:rFonts w:ascii="Times New Roman" w:hAnsi="Times New Roman"/>
          <w:sz w:val="28"/>
          <w:szCs w:val="28"/>
        </w:rPr>
        <w:t> </w:t>
      </w:r>
      <w:r>
        <w:rPr>
          <w:rFonts w:ascii="Times New Roman" w:hAnsi="Times New Roman"/>
          <w:sz w:val="28"/>
          <w:szCs w:val="28"/>
        </w:rPr>
        <w:t>have c</w:t>
      </w:r>
      <w:r>
        <w:rPr>
          <w:rFonts w:ascii="Times New Roman" w:hAnsi="Times New Roman"/>
          <w:sz w:val="28"/>
          <w:szCs w:val="28"/>
        </w:rPr>
        <w:t xml:space="preserve">ome together to develop collaboration that promotes media relations of the two countries; </w:t>
      </w:r>
    </w:p>
    <w:p w:rsidR="00DA5306" w:rsidRDefault="00AF101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Referring to the Memorandum of Understanding signed in Bangkok on March 3, 2014;</w:t>
      </w:r>
    </w:p>
    <w:p w:rsidR="00DA5306" w:rsidRDefault="00AF101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hAnsi="Times New Roman"/>
          <w:sz w:val="28"/>
          <w:szCs w:val="28"/>
        </w:rPr>
        <w:t>The Thai Journalists Association and the Vietnam Journalists Association (hereafte</w:t>
      </w:r>
      <w:r>
        <w:rPr>
          <w:rFonts w:ascii="Times New Roman" w:hAnsi="Times New Roman"/>
          <w:sz w:val="28"/>
          <w:szCs w:val="28"/>
        </w:rPr>
        <w:t>r referred as both sides) have agreed to enter into a Memorandum of Understanding.</w:t>
      </w:r>
    </w:p>
    <w:p w:rsidR="00DA5306" w:rsidRDefault="00DA5306">
      <w:pPr>
        <w:spacing w:after="0" w:line="240" w:lineRule="auto"/>
        <w:jc w:val="both"/>
        <w:rPr>
          <w:rFonts w:ascii="Times New Roman" w:eastAsia="Times New Roman" w:hAnsi="Times New Roman" w:cs="Times New Roman"/>
          <w:sz w:val="28"/>
          <w:szCs w:val="28"/>
        </w:rPr>
      </w:pPr>
    </w:p>
    <w:p w:rsidR="00DA5306" w:rsidRDefault="00AF1017">
      <w:pPr>
        <w:spacing w:after="0" w:line="240" w:lineRule="auto"/>
        <w:jc w:val="both"/>
        <w:rPr>
          <w:rFonts w:ascii="Times New Roman" w:eastAsia="Times New Roman" w:hAnsi="Times New Roman" w:cs="Times New Roman"/>
          <w:sz w:val="28"/>
          <w:szCs w:val="28"/>
        </w:rPr>
      </w:pPr>
      <w:r>
        <w:rPr>
          <w:rFonts w:ascii="Times New Roman" w:hAnsi="Times New Roman"/>
          <w:sz w:val="28"/>
          <w:szCs w:val="28"/>
        </w:rPr>
        <w:t xml:space="preserve">         Details are as follow: </w:t>
      </w:r>
    </w:p>
    <w:p w:rsidR="00DA5306" w:rsidRDefault="00DA5306">
      <w:pPr>
        <w:spacing w:after="0" w:line="240" w:lineRule="auto"/>
        <w:jc w:val="both"/>
        <w:rPr>
          <w:rFonts w:ascii="Times New Roman" w:eastAsia="Times New Roman" w:hAnsi="Times New Roman" w:cs="Times New Roman"/>
          <w:sz w:val="28"/>
          <w:szCs w:val="28"/>
        </w:rPr>
      </w:pPr>
    </w:p>
    <w:p w:rsidR="00DA5306" w:rsidRDefault="00AF101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1)</w:t>
      </w:r>
      <w:r>
        <w:rPr>
          <w:rFonts w:ascii="Times New Roman" w:hAnsi="Times New Roman"/>
          <w:sz w:val="28"/>
          <w:szCs w:val="28"/>
        </w:rPr>
        <w:t> </w:t>
      </w:r>
      <w:r>
        <w:rPr>
          <w:rFonts w:ascii="Times New Roman" w:hAnsi="Times New Roman"/>
          <w:sz w:val="28"/>
          <w:szCs w:val="28"/>
        </w:rPr>
        <w:t>Both sides</w:t>
      </w:r>
      <w:r>
        <w:rPr>
          <w:rFonts w:ascii="Times New Roman" w:hAnsi="Times New Roman"/>
          <w:sz w:val="28"/>
          <w:szCs w:val="28"/>
        </w:rPr>
        <w:t> </w:t>
      </w:r>
      <w:r>
        <w:rPr>
          <w:rFonts w:ascii="Times New Roman" w:hAnsi="Times New Roman"/>
          <w:sz w:val="28"/>
          <w:szCs w:val="28"/>
        </w:rPr>
        <w:t xml:space="preserve">agree to continue active collaboration to help promote media relations of the two countries; </w:t>
      </w:r>
    </w:p>
    <w:p w:rsidR="00DA5306" w:rsidRDefault="00AF101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2) Both sides</w:t>
      </w:r>
      <w:r>
        <w:rPr>
          <w:rFonts w:ascii="Times New Roman" w:hAnsi="Times New Roman"/>
          <w:sz w:val="28"/>
          <w:szCs w:val="28"/>
        </w:rPr>
        <w:t> </w:t>
      </w:r>
      <w:r>
        <w:rPr>
          <w:rFonts w:ascii="Times New Roman" w:hAnsi="Times New Roman"/>
          <w:sz w:val="28"/>
          <w:szCs w:val="28"/>
        </w:rPr>
        <w:t>agree to conti</w:t>
      </w:r>
      <w:r>
        <w:rPr>
          <w:rFonts w:ascii="Times New Roman" w:hAnsi="Times New Roman"/>
          <w:sz w:val="28"/>
          <w:szCs w:val="28"/>
        </w:rPr>
        <w:t xml:space="preserve">nue doing their duty the best to promote constructive coverage in their news media so that people of the two countries will have correct understanding in terms of social, economic, political and cultural matters. </w:t>
      </w:r>
    </w:p>
    <w:p w:rsidR="00DA5306" w:rsidRDefault="00AF101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A hotline contact on each other may be es</w:t>
      </w:r>
      <w:r>
        <w:rPr>
          <w:rFonts w:ascii="Times New Roman" w:eastAsia="Times New Roman" w:hAnsi="Times New Roman" w:cs="Times New Roman"/>
          <w:sz w:val="28"/>
          <w:szCs w:val="28"/>
        </w:rPr>
        <w:t xml:space="preserve">tablished </w:t>
      </w:r>
      <w:r>
        <w:rPr>
          <w:rFonts w:ascii="Times New Roman" w:hAnsi="Times New Roman"/>
          <w:sz w:val="28"/>
          <w:szCs w:val="28"/>
        </w:rPr>
        <w:t>for urgent communications in time of emergency in order to avoid any misunderstanding, socially, economically, politically and culturally, as may be caused by the erupted incidents;</w:t>
      </w:r>
    </w:p>
    <w:p w:rsidR="00DA5306" w:rsidRDefault="00AF101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3) Both sides agree </w:t>
      </w:r>
      <w:r>
        <w:rPr>
          <w:rFonts w:ascii="Times New Roman" w:hAnsi="Times New Roman"/>
          <w:sz w:val="28"/>
          <w:szCs w:val="28"/>
        </w:rPr>
        <w:t>continue working closely together to streng</w:t>
      </w:r>
      <w:r>
        <w:rPr>
          <w:rFonts w:ascii="Times New Roman" w:hAnsi="Times New Roman"/>
          <w:sz w:val="28"/>
          <w:szCs w:val="28"/>
        </w:rPr>
        <w:t>then media relationship between the two countries through regional and international activities such as</w:t>
      </w:r>
      <w:r>
        <w:rPr>
          <w:rFonts w:ascii="Times New Roman" w:hAnsi="Times New Roman"/>
          <w:sz w:val="28"/>
          <w:szCs w:val="28"/>
        </w:rPr>
        <w:t> </w:t>
      </w:r>
      <w:r>
        <w:rPr>
          <w:rFonts w:ascii="Times New Roman" w:hAnsi="Times New Roman"/>
          <w:sz w:val="28"/>
          <w:szCs w:val="28"/>
        </w:rPr>
        <w:t>Confederation of Asean Journalists and</w:t>
      </w:r>
      <w:r>
        <w:rPr>
          <w:rFonts w:ascii="Times New Roman" w:hAnsi="Times New Roman"/>
          <w:sz w:val="28"/>
          <w:szCs w:val="28"/>
        </w:rPr>
        <w:t> </w:t>
      </w:r>
      <w:r>
        <w:rPr>
          <w:rFonts w:ascii="Times New Roman" w:hAnsi="Times New Roman"/>
          <w:sz w:val="28"/>
          <w:szCs w:val="28"/>
        </w:rPr>
        <w:t>the Association of Southeast Asian Nations.</w:t>
      </w:r>
    </w:p>
    <w:p w:rsidR="00DA5306" w:rsidRDefault="00AF101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ab/>
        <w:t>4) Both sides agree to exchange ideas, opinions and experiences on c</w:t>
      </w:r>
      <w:r>
        <w:rPr>
          <w:rFonts w:ascii="Times New Roman" w:eastAsia="Times New Roman" w:hAnsi="Times New Roman" w:cs="Times New Roman"/>
          <w:sz w:val="28"/>
          <w:szCs w:val="28"/>
        </w:rPr>
        <w:t xml:space="preserve">urrent media situation of the two countries every year. </w:t>
      </w:r>
    </w:p>
    <w:p w:rsidR="00DA5306" w:rsidRDefault="00AF101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5) Both sides agree to carry out media exchange</w:t>
      </w:r>
      <w:r>
        <w:rPr>
          <w:rFonts w:ascii="Times New Roman" w:hAnsi="Times New Roman"/>
          <w:sz w:val="28"/>
          <w:szCs w:val="28"/>
        </w:rPr>
        <w:t> </w:t>
      </w:r>
      <w:r>
        <w:rPr>
          <w:rFonts w:ascii="Times New Roman" w:hAnsi="Times New Roman"/>
          <w:sz w:val="28"/>
          <w:szCs w:val="28"/>
        </w:rPr>
        <w:t>programme every year.</w:t>
      </w:r>
    </w:p>
    <w:p w:rsidR="00DA5306" w:rsidRDefault="00AF101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6) Both sides agree to help each other give training for both countries</w:t>
      </w:r>
      <w:r>
        <w:rPr>
          <w:rFonts w:ascii="Times New Roman" w:hAnsi="Times New Roman"/>
          <w:sz w:val="28"/>
          <w:szCs w:val="28"/>
        </w:rPr>
        <w:t xml:space="preserve">’ </w:t>
      </w:r>
      <w:r>
        <w:rPr>
          <w:rFonts w:ascii="Times New Roman" w:hAnsi="Times New Roman"/>
          <w:sz w:val="28"/>
          <w:szCs w:val="28"/>
        </w:rPr>
        <w:t>journalists to improve their professionalism.</w:t>
      </w:r>
    </w:p>
    <w:p w:rsidR="00DA5306" w:rsidRDefault="00AF101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7)</w:t>
      </w:r>
      <w:r>
        <w:rPr>
          <w:rFonts w:ascii="Times New Roman" w:hAnsi="Times New Roman"/>
          <w:sz w:val="28"/>
          <w:szCs w:val="28"/>
        </w:rPr>
        <w:t> </w:t>
      </w:r>
      <w:r>
        <w:rPr>
          <w:rFonts w:ascii="Times New Roman" w:hAnsi="Times New Roman"/>
          <w:sz w:val="28"/>
          <w:szCs w:val="28"/>
        </w:rPr>
        <w:t xml:space="preserve">The Memorandum of Understanding will take effect shortly after we, the undersigned, have read and agreed with it. </w:t>
      </w:r>
    </w:p>
    <w:p w:rsidR="00DA5306" w:rsidRDefault="00AF1017">
      <w:pPr>
        <w:spacing w:after="0" w:line="240" w:lineRule="auto"/>
        <w:jc w:val="both"/>
        <w:rPr>
          <w:rFonts w:ascii="Times New Roman" w:eastAsia="Times New Roman" w:hAnsi="Times New Roman" w:cs="Times New Roman"/>
          <w:sz w:val="28"/>
          <w:szCs w:val="28"/>
        </w:rPr>
      </w:pPr>
      <w:r>
        <w:rPr>
          <w:rFonts w:ascii="Times New Roman" w:hAnsi="Times New Roman"/>
          <w:sz w:val="28"/>
          <w:szCs w:val="28"/>
        </w:rPr>
        <w:t> </w:t>
      </w:r>
    </w:p>
    <w:p w:rsidR="00116CB8" w:rsidRDefault="00116CB8">
      <w:pPr>
        <w:spacing w:after="0" w:line="240" w:lineRule="auto"/>
        <w:jc w:val="both"/>
        <w:rPr>
          <w:rFonts w:ascii="Times New Roman" w:eastAsia="Times New Roman" w:hAnsi="Times New Roman" w:cs="Times New Roman"/>
          <w:sz w:val="28"/>
          <w:szCs w:val="28"/>
        </w:rPr>
      </w:pPr>
    </w:p>
    <w:p w:rsidR="00DA5306" w:rsidRDefault="00AF1017">
      <w:pPr>
        <w:spacing w:after="0" w:line="240" w:lineRule="auto"/>
        <w:jc w:val="both"/>
        <w:rPr>
          <w:rFonts w:ascii="Times New Roman" w:eastAsia="Times New Roman" w:hAnsi="Times New Roman" w:cs="Times New Roman"/>
          <w:sz w:val="28"/>
          <w:szCs w:val="28"/>
        </w:rPr>
      </w:pPr>
      <w:r>
        <w:rPr>
          <w:rFonts w:ascii="Times New Roman" w:hAnsi="Times New Roman"/>
          <w:sz w:val="28"/>
          <w:szCs w:val="28"/>
        </w:rPr>
        <w:t xml:space="preserve">                                                                                      Bangkok, Thailand</w:t>
      </w:r>
      <w:r>
        <w:rPr>
          <w:rFonts w:ascii="Times New Roman" w:hAnsi="Times New Roman"/>
          <w:sz w:val="28"/>
          <w:szCs w:val="28"/>
        </w:rPr>
        <w:t>   </w:t>
      </w:r>
    </w:p>
    <w:p w:rsidR="00DA5306" w:rsidRDefault="00AF1017">
      <w:pPr>
        <w:spacing w:after="0" w:line="240" w:lineRule="auto"/>
        <w:rPr>
          <w:rFonts w:ascii="Times New Roman" w:eastAsia="Times New Roman" w:hAnsi="Times New Roman" w:cs="Times New Roman"/>
          <w:sz w:val="28"/>
          <w:szCs w:val="28"/>
        </w:rPr>
      </w:pPr>
      <w:r>
        <w:rPr>
          <w:rFonts w:ascii="Times New Roman" w:hAnsi="Times New Roman"/>
          <w:sz w:val="28"/>
          <w:szCs w:val="28"/>
        </w:rPr>
        <w:t xml:space="preserve">                        </w:t>
      </w:r>
      <w:r>
        <w:rPr>
          <w:rFonts w:ascii="Times New Roman" w:hAnsi="Times New Roman"/>
          <w:sz w:val="28"/>
          <w:szCs w:val="28"/>
        </w:rPr>
        <w:t>                                                                 </w:t>
      </w:r>
      <w:r>
        <w:rPr>
          <w:rFonts w:ascii="Times New Roman" w:hAnsi="Times New Roman"/>
          <w:sz w:val="28"/>
          <w:szCs w:val="28"/>
        </w:rPr>
        <w:t xml:space="preserve">October 3, 2016 </w:t>
      </w:r>
    </w:p>
    <w:p w:rsidR="00DA5306" w:rsidRDefault="00DA5306">
      <w:pPr>
        <w:spacing w:after="0" w:line="240" w:lineRule="auto"/>
        <w:rPr>
          <w:rFonts w:ascii="Times New Roman" w:eastAsia="Times New Roman" w:hAnsi="Times New Roman" w:cs="Times New Roman"/>
          <w:sz w:val="28"/>
          <w:szCs w:val="28"/>
        </w:rPr>
      </w:pPr>
    </w:p>
    <w:p w:rsidR="00DA5306" w:rsidRDefault="00DA5306">
      <w:pPr>
        <w:spacing w:after="0" w:line="240" w:lineRule="auto"/>
        <w:rPr>
          <w:rFonts w:ascii="Times New Roman" w:eastAsia="Times New Roman" w:hAnsi="Times New Roman" w:cs="Times New Roman"/>
          <w:sz w:val="28"/>
          <w:szCs w:val="28"/>
        </w:rPr>
      </w:pPr>
    </w:p>
    <w:p w:rsidR="00DA5306" w:rsidRDefault="00DA5306">
      <w:pPr>
        <w:spacing w:after="0" w:line="240" w:lineRule="auto"/>
        <w:rPr>
          <w:rFonts w:ascii="Times New Roman" w:eastAsia="Times New Roman" w:hAnsi="Times New Roman" w:cs="Times New Roman"/>
          <w:sz w:val="28"/>
          <w:szCs w:val="28"/>
        </w:rPr>
      </w:pPr>
    </w:p>
    <w:p w:rsidR="00DA5306" w:rsidRDefault="00DA5306">
      <w:pPr>
        <w:spacing w:after="0" w:line="240" w:lineRule="auto"/>
        <w:rPr>
          <w:rFonts w:ascii="Times New Roman" w:eastAsia="Times New Roman" w:hAnsi="Times New Roman" w:cs="Times New Roman"/>
          <w:sz w:val="28"/>
          <w:szCs w:val="28"/>
        </w:rPr>
      </w:pPr>
    </w:p>
    <w:p w:rsidR="00DA5306" w:rsidRDefault="00AF1017">
      <w:pPr>
        <w:spacing w:after="0" w:line="240" w:lineRule="auto"/>
        <w:rPr>
          <w:rFonts w:ascii="Times New Roman" w:eastAsia="Times New Roman" w:hAnsi="Times New Roman" w:cs="Times New Roman"/>
          <w:sz w:val="28"/>
          <w:szCs w:val="28"/>
        </w:rPr>
      </w:pPr>
      <w:r>
        <w:rPr>
          <w:rFonts w:ascii="Times New Roman" w:hAnsi="Times New Roman"/>
          <w:sz w:val="28"/>
          <w:szCs w:val="28"/>
        </w:rPr>
        <w:t xml:space="preserve">      Mr. Wanchai Wongmeechai</w:t>
      </w:r>
      <w:r>
        <w:rPr>
          <w:rFonts w:ascii="Times New Roman" w:hAnsi="Times New Roman"/>
          <w:sz w:val="28"/>
          <w:szCs w:val="28"/>
        </w:rPr>
        <w:t xml:space="preserve">                                     </w:t>
      </w:r>
      <w:r>
        <w:rPr>
          <w:rFonts w:ascii="Times New Roman" w:hAnsi="Times New Roman"/>
          <w:sz w:val="28"/>
          <w:szCs w:val="28"/>
        </w:rPr>
        <w:t>Mr. Mai Duc Loc</w:t>
      </w:r>
      <w:r>
        <w:rPr>
          <w:rFonts w:ascii="Times New Roman" w:hAnsi="Times New Roman"/>
          <w:sz w:val="28"/>
          <w:szCs w:val="28"/>
        </w:rPr>
        <w:t xml:space="preserve">    </w:t>
      </w:r>
    </w:p>
    <w:p w:rsidR="00DA5306" w:rsidRDefault="00DA5306">
      <w:pPr>
        <w:spacing w:after="0" w:line="240" w:lineRule="auto"/>
        <w:rPr>
          <w:rFonts w:ascii="Times New Roman" w:eastAsia="Times New Roman" w:hAnsi="Times New Roman" w:cs="Times New Roman"/>
          <w:sz w:val="28"/>
          <w:szCs w:val="28"/>
        </w:rPr>
      </w:pPr>
    </w:p>
    <w:p w:rsidR="00DA5306" w:rsidRDefault="00AF1017">
      <w:pPr>
        <w:spacing w:after="0" w:line="240" w:lineRule="auto"/>
        <w:rPr>
          <w:rFonts w:ascii="Times New Roman" w:eastAsia="Times New Roman" w:hAnsi="Times New Roman" w:cs="Times New Roman"/>
          <w:sz w:val="28"/>
          <w:szCs w:val="28"/>
        </w:rPr>
      </w:pPr>
      <w:r>
        <w:rPr>
          <w:rFonts w:ascii="Times New Roman" w:hAnsi="Times New Roman"/>
          <w:sz w:val="28"/>
          <w:szCs w:val="28"/>
        </w:rPr>
        <w:t xml:space="preserve">            </w:t>
      </w:r>
      <w:r>
        <w:rPr>
          <w:rFonts w:ascii="Times New Roman" w:hAnsi="Times New Roman"/>
          <w:sz w:val="28"/>
          <w:szCs w:val="28"/>
        </w:rPr>
        <w:t>President</w:t>
      </w:r>
      <w:r>
        <w:rPr>
          <w:rFonts w:ascii="Times New Roman" w:hAnsi="Times New Roman"/>
          <w:sz w:val="28"/>
          <w:szCs w:val="28"/>
        </w:rPr>
        <w:t>                                                             </w:t>
      </w:r>
      <w:r>
        <w:rPr>
          <w:rFonts w:ascii="Times New Roman" w:hAnsi="Times New Roman"/>
          <w:sz w:val="28"/>
          <w:szCs w:val="28"/>
        </w:rPr>
        <w:t>V</w:t>
      </w:r>
      <w:r>
        <w:rPr>
          <w:rFonts w:ascii="Times New Roman" w:hAnsi="Times New Roman"/>
          <w:sz w:val="28"/>
          <w:szCs w:val="28"/>
        </w:rPr>
        <w:t xml:space="preserve">ice President  </w:t>
      </w:r>
      <w:r>
        <w:rPr>
          <w:rFonts w:ascii="Times New Roman" w:hAnsi="Times New Roman"/>
          <w:sz w:val="28"/>
          <w:szCs w:val="28"/>
        </w:rPr>
        <w:t xml:space="preserve">   </w:t>
      </w:r>
    </w:p>
    <w:p w:rsidR="00DA5306" w:rsidRDefault="00AF1017">
      <w:pPr>
        <w:spacing w:after="0" w:line="240" w:lineRule="auto"/>
      </w:pPr>
      <w:r>
        <w:rPr>
          <w:rFonts w:ascii="Times New Roman" w:hAnsi="Times New Roman"/>
          <w:sz w:val="28"/>
          <w:szCs w:val="28"/>
        </w:rPr>
        <w:t>Thai Journalists Association</w:t>
      </w:r>
      <w:r>
        <w:rPr>
          <w:rFonts w:ascii="Times New Roman" w:hAnsi="Times New Roman"/>
          <w:sz w:val="28"/>
          <w:szCs w:val="28"/>
        </w:rPr>
        <w:t xml:space="preserve">                           </w:t>
      </w:r>
      <w:r>
        <w:rPr>
          <w:rFonts w:ascii="Times New Roman" w:hAnsi="Times New Roman"/>
          <w:sz w:val="28"/>
          <w:szCs w:val="28"/>
        </w:rPr>
        <w:t>Vietnam Journalists Association</w:t>
      </w:r>
      <w:r>
        <w:rPr>
          <w:rFonts w:ascii="Times New Roman" w:hAnsi="Times New Roman"/>
          <w:sz w:val="28"/>
          <w:szCs w:val="28"/>
        </w:rPr>
        <w:t xml:space="preserve">   </w:t>
      </w:r>
    </w:p>
    <w:sectPr w:rsidR="00DA5306" w:rsidSect="00DA5306">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1017" w:rsidRDefault="00AF1017" w:rsidP="00DA5306">
      <w:pPr>
        <w:spacing w:after="0" w:line="240" w:lineRule="auto"/>
      </w:pPr>
      <w:r>
        <w:separator/>
      </w:r>
    </w:p>
  </w:endnote>
  <w:endnote w:type="continuationSeparator" w:id="0">
    <w:p w:rsidR="00AF1017" w:rsidRDefault="00AF1017" w:rsidP="00DA53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306" w:rsidRDefault="00DA5306">
    <w:pPr>
      <w:pStyle w:val="Header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1017" w:rsidRDefault="00AF1017" w:rsidP="00DA5306">
      <w:pPr>
        <w:spacing w:after="0" w:line="240" w:lineRule="auto"/>
      </w:pPr>
      <w:r>
        <w:separator/>
      </w:r>
    </w:p>
  </w:footnote>
  <w:footnote w:type="continuationSeparator" w:id="0">
    <w:p w:rsidR="00AF1017" w:rsidRDefault="00AF1017" w:rsidP="00DA530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306" w:rsidRDefault="00DA5306">
    <w:pPr>
      <w:pStyle w:val="HeaderFoo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DA5306"/>
    <w:rsid w:val="00116CB8"/>
    <w:rsid w:val="00AF1017"/>
    <w:rsid w:val="00DA5306"/>
  </w:rsids>
  <m:mathPr>
    <m:mathFont m:val="Cambria Math"/>
    <m:brkBin m:val="before"/>
    <m:brkBinSub m:val="--"/>
    <m:smallFrac m:val="off"/>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th-TH"/>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A5306"/>
    <w:pPr>
      <w:spacing w:after="200" w:line="276" w:lineRule="auto"/>
    </w:pPr>
    <w:rPr>
      <w:rFonts w:ascii="Calibri" w:eastAsia="Calibri" w:hAnsi="Calibri" w:cs="Calibri"/>
      <w:color w:val="000000"/>
      <w:sz w:val="22"/>
      <w:szCs w:val="22"/>
      <w:u w:color="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A5306"/>
    <w:rPr>
      <w:u w:val="single"/>
    </w:rPr>
  </w:style>
  <w:style w:type="table" w:customStyle="1" w:styleId="TableNormal">
    <w:name w:val="Table Normal"/>
    <w:rsid w:val="00DA5306"/>
    <w:tblPr>
      <w:tblInd w:w="0" w:type="dxa"/>
      <w:tblCellMar>
        <w:top w:w="0" w:type="dxa"/>
        <w:left w:w="0" w:type="dxa"/>
        <w:bottom w:w="0" w:type="dxa"/>
        <w:right w:w="0" w:type="dxa"/>
      </w:tblCellMar>
    </w:tblPr>
  </w:style>
  <w:style w:type="paragraph" w:customStyle="1" w:styleId="HeaderFooter">
    <w:name w:val="Header &amp; Footer"/>
    <w:rsid w:val="00DA5306"/>
    <w:pPr>
      <w:tabs>
        <w:tab w:val="right" w:pos="9020"/>
      </w:tabs>
    </w:pPr>
    <w:rPr>
      <w:rFonts w:ascii="Helvetica" w:hAnsi="Helvetica" w:cs="Arial Unicode MS"/>
      <w:color w:val="000000"/>
      <w:sz w:val="24"/>
      <w:szCs w:val="24"/>
    </w:rPr>
  </w:style>
  <w:style w:type="paragraph" w:styleId="a4">
    <w:name w:val="Balloon Text"/>
    <w:basedOn w:val="a"/>
    <w:link w:val="a5"/>
    <w:uiPriority w:val="99"/>
    <w:semiHidden/>
    <w:unhideWhenUsed/>
    <w:rsid w:val="00116CB8"/>
    <w:pPr>
      <w:spacing w:after="0" w:line="240" w:lineRule="auto"/>
    </w:pPr>
    <w:rPr>
      <w:rFonts w:ascii="Tahoma" w:hAnsi="Tahoma" w:cs="Angsana New"/>
      <w:sz w:val="16"/>
      <w:szCs w:val="20"/>
    </w:rPr>
  </w:style>
  <w:style w:type="character" w:customStyle="1" w:styleId="a5">
    <w:name w:val="ข้อความบอลลูน อักขระ"/>
    <w:basedOn w:val="a0"/>
    <w:link w:val="a4"/>
    <w:uiPriority w:val="99"/>
    <w:semiHidden/>
    <w:rsid w:val="00116CB8"/>
    <w:rPr>
      <w:rFonts w:ascii="Tahoma" w:eastAsia="Calibri" w:hAnsi="Tahoma" w:cs="Angsana New"/>
      <w:color w:val="000000"/>
      <w:sz w:val="16"/>
      <w:u w:color="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385</Words>
  <Characters>2195</Characters>
  <Application>Microsoft Office Word</Application>
  <DocSecurity>0</DocSecurity>
  <Lines>18</Lines>
  <Paragraphs>5</Paragraphs>
  <ScaleCrop>false</ScaleCrop>
  <Company/>
  <LinksUpToDate>false</LinksUpToDate>
  <CharactersWithSpaces>2575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peerapat dilokkalayakul</cp:lastModifiedBy>
  <cp:revision>2</cp:revision>
  <dcterms:created xsi:type="dcterms:W3CDTF">2016-10-05T04:44:00Z</dcterms:created>
  <dcterms:modified xsi:type="dcterms:W3CDTF">2016-10-05T04:45:00Z</dcterms:modified>
</cp:coreProperties>
</file>